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380" w:rsidRPr="00AC2380" w:rsidRDefault="00AC2380" w:rsidP="00AC2380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fr-FR"/>
        </w:rPr>
      </w:pPr>
      <w:bookmarkStart w:id="0" w:name="_GoBack"/>
      <w:bookmarkEnd w:id="0"/>
      <w:proofErr w:type="spellStart"/>
      <w:r w:rsidRPr="00AC2380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fr-FR"/>
        </w:rPr>
        <w:t>Trump</w:t>
      </w:r>
      <w:proofErr w:type="spellEnd"/>
      <w:r w:rsidRPr="00AC2380">
        <w:rPr>
          <w:rFonts w:eastAsia="Times New Roman" w:cstheme="minorHAnsi"/>
          <w:b/>
          <w:bCs/>
          <w:color w:val="000000"/>
          <w:kern w:val="36"/>
          <w:sz w:val="32"/>
          <w:szCs w:val="32"/>
          <w:lang w:eastAsia="fr-FR"/>
        </w:rPr>
        <w:t xml:space="preserve"> renonce à taxer l'acier et l'aluminium brésiliens</w:t>
      </w:r>
    </w:p>
    <w:p w:rsidR="00AC2380" w:rsidRPr="00AC2380" w:rsidRDefault="00AC2380" w:rsidP="00AC2380">
      <w:pPr>
        <w:shd w:val="clear" w:color="auto" w:fill="FFFFFF"/>
        <w:spacing w:line="495" w:lineRule="atLeast"/>
        <w:outlineLvl w:val="1"/>
        <w:rPr>
          <w:rFonts w:eastAsia="Times New Roman" w:cstheme="minorHAnsi"/>
          <w:color w:val="000000"/>
          <w:lang w:eastAsia="fr-FR"/>
        </w:rPr>
      </w:pPr>
      <w:r w:rsidRPr="00AC2380">
        <w:rPr>
          <w:rFonts w:eastAsia="Times New Roman" w:cstheme="minorHAnsi"/>
          <w:color w:val="000000"/>
          <w:lang w:eastAsia="fr-FR"/>
        </w:rPr>
        <w:t xml:space="preserve">Donald </w:t>
      </w:r>
      <w:proofErr w:type="spellStart"/>
      <w:r w:rsidRPr="00AC2380">
        <w:rPr>
          <w:rFonts w:eastAsia="Times New Roman" w:cstheme="minorHAnsi"/>
          <w:color w:val="000000"/>
          <w:lang w:eastAsia="fr-FR"/>
        </w:rPr>
        <w:t>Trump</w:t>
      </w:r>
      <w:proofErr w:type="spellEnd"/>
      <w:r w:rsidRPr="00AC2380">
        <w:rPr>
          <w:rFonts w:eastAsia="Times New Roman" w:cstheme="minorHAnsi"/>
          <w:color w:val="000000"/>
          <w:lang w:eastAsia="fr-FR"/>
        </w:rPr>
        <w:t xml:space="preserve"> a annoncé vendredi à son homologue brésilien </w:t>
      </w:r>
      <w:proofErr w:type="spellStart"/>
      <w:r w:rsidRPr="00AC2380">
        <w:rPr>
          <w:rFonts w:eastAsia="Times New Roman" w:cstheme="minorHAnsi"/>
          <w:color w:val="000000"/>
          <w:lang w:eastAsia="fr-FR"/>
        </w:rPr>
        <w:t>Jair</w:t>
      </w:r>
      <w:proofErr w:type="spellEnd"/>
      <w:r w:rsidRPr="00AC2380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AC2380">
        <w:rPr>
          <w:rFonts w:eastAsia="Times New Roman" w:cstheme="minorHAnsi"/>
          <w:color w:val="000000"/>
          <w:lang w:eastAsia="fr-FR"/>
        </w:rPr>
        <w:t>Bolsonaro</w:t>
      </w:r>
      <w:proofErr w:type="spellEnd"/>
      <w:r w:rsidRPr="00AC2380">
        <w:rPr>
          <w:rFonts w:eastAsia="Times New Roman" w:cstheme="minorHAnsi"/>
          <w:color w:val="000000"/>
          <w:lang w:eastAsia="fr-FR"/>
        </w:rPr>
        <w:t xml:space="preserve"> que les droits de douane qu'il avait promis d'appliquer à l'acier et l'aluminium en provenance de son pays n'entreraient pas en vigueur, a-t-on appris de source américaine à Washington.</w:t>
      </w:r>
    </w:p>
    <w:p w:rsidR="00AC2380" w:rsidRPr="00AC2380" w:rsidRDefault="00AC2380" w:rsidP="00AC2380">
      <w:pPr>
        <w:rPr>
          <w:rFonts w:eastAsia="Times New Roman" w:cstheme="minorHAnsi"/>
          <w:color w:val="000000"/>
          <w:lang w:eastAsia="fr-FR"/>
        </w:rPr>
      </w:pPr>
      <w:r w:rsidRPr="00AC2380">
        <w:rPr>
          <w:rFonts w:eastAsia="Times New Roman" w:cstheme="minorHAnsi"/>
          <w:lang w:eastAsia="fr-FR"/>
        </w:rPr>
        <w:t xml:space="preserve">Donald </w:t>
      </w:r>
      <w:proofErr w:type="spellStart"/>
      <w:r w:rsidRPr="00AC2380">
        <w:rPr>
          <w:rFonts w:eastAsia="Times New Roman" w:cstheme="minorHAnsi"/>
          <w:lang w:eastAsia="fr-FR"/>
        </w:rPr>
        <w:t>Trump</w:t>
      </w:r>
      <w:proofErr w:type="spellEnd"/>
      <w:r w:rsidRPr="00AC2380">
        <w:rPr>
          <w:rFonts w:eastAsia="Times New Roman" w:cstheme="minorHAnsi"/>
          <w:lang w:eastAsia="fr-FR"/>
        </w:rPr>
        <w:t xml:space="preserve"> a annoncé vendredi à son homologue brésilien </w:t>
      </w:r>
      <w:proofErr w:type="spellStart"/>
      <w:r w:rsidRPr="00AC2380">
        <w:rPr>
          <w:rFonts w:eastAsia="Times New Roman" w:cstheme="minorHAnsi"/>
          <w:lang w:eastAsia="fr-FR"/>
        </w:rPr>
        <w:t>Jair</w:t>
      </w:r>
      <w:proofErr w:type="spellEnd"/>
      <w:r w:rsidRPr="00AC2380">
        <w:rPr>
          <w:rFonts w:eastAsia="Times New Roman" w:cstheme="minorHAnsi"/>
          <w:lang w:eastAsia="fr-FR"/>
        </w:rPr>
        <w:t xml:space="preserve"> </w:t>
      </w:r>
      <w:proofErr w:type="spellStart"/>
      <w:r w:rsidRPr="00AC2380">
        <w:rPr>
          <w:rFonts w:eastAsia="Times New Roman" w:cstheme="minorHAnsi"/>
          <w:lang w:eastAsia="fr-FR"/>
        </w:rPr>
        <w:t>Bolsonaro</w:t>
      </w:r>
      <w:proofErr w:type="spellEnd"/>
      <w:r w:rsidRPr="00AC2380">
        <w:rPr>
          <w:rFonts w:eastAsia="Times New Roman" w:cstheme="minorHAnsi"/>
          <w:lang w:eastAsia="fr-FR"/>
        </w:rPr>
        <w:t xml:space="preserve"> que les droits de douane qu'il avait promis d'appliquer à l'acier et l'aluminium en provenance de son pays n'entreraient pas en vigueur, a-t-on appris de source américaine à Washington. /Photo d'archives/REUTERS/Nick Oxford© Nick Oxford</w:t>
      </w:r>
      <w:r w:rsidRPr="00AC2380">
        <w:rPr>
          <w:rFonts w:eastAsia="Times New Roman" w:cstheme="minorHAnsi"/>
          <w:color w:val="000000"/>
          <w:lang w:eastAsia="fr-FR"/>
        </w:rPr>
        <w:t xml:space="preserve"> </w:t>
      </w:r>
    </w:p>
    <w:p w:rsidR="00AC2380" w:rsidRPr="00AC2380" w:rsidRDefault="00AC2380" w:rsidP="00AC2380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lang w:eastAsia="fr-FR"/>
        </w:rPr>
      </w:pPr>
      <w:r w:rsidRPr="00AC2380">
        <w:rPr>
          <w:rFonts w:eastAsia="Times New Roman" w:cstheme="minorHAnsi"/>
          <w:color w:val="000000"/>
          <w:lang w:eastAsia="fr-FR"/>
        </w:rPr>
        <w:t>Le président des </w:t>
      </w:r>
      <w:proofErr w:type="spellStart"/>
      <w:r w:rsidRPr="00AC2380">
        <w:rPr>
          <w:rFonts w:eastAsia="Times New Roman" w:cstheme="minorHAnsi"/>
          <w:color w:val="000000"/>
          <w:lang w:eastAsia="fr-FR"/>
        </w:rPr>
        <w:fldChar w:fldCharType="begin"/>
      </w:r>
      <w:r w:rsidRPr="00AC2380">
        <w:rPr>
          <w:rFonts w:eastAsia="Times New Roman" w:cstheme="minorHAnsi"/>
          <w:color w:val="000000"/>
          <w:lang w:eastAsia="fr-FR"/>
        </w:rPr>
        <w:instrText xml:space="preserve"> HYPERLINK "https://www.usinenouvelle.com/etats-unis/" \o "Toute l'information économique et industrielle aux Etats-Unis" \t "" </w:instrText>
      </w:r>
      <w:r w:rsidRPr="00AC2380">
        <w:rPr>
          <w:rFonts w:eastAsia="Times New Roman" w:cstheme="minorHAnsi"/>
          <w:color w:val="000000"/>
          <w:lang w:eastAsia="fr-FR"/>
        </w:rPr>
        <w:fldChar w:fldCharType="separate"/>
      </w:r>
      <w:r w:rsidRPr="00AC2380">
        <w:rPr>
          <w:rFonts w:eastAsia="Times New Roman" w:cstheme="minorHAnsi"/>
          <w:color w:val="000000"/>
          <w:u w:val="single"/>
          <w:lang w:eastAsia="fr-FR"/>
        </w:rPr>
        <w:t>Etats-Unis</w:t>
      </w:r>
      <w:proofErr w:type="spellEnd"/>
      <w:r w:rsidRPr="00AC2380">
        <w:rPr>
          <w:rFonts w:eastAsia="Times New Roman" w:cstheme="minorHAnsi"/>
          <w:color w:val="000000"/>
          <w:lang w:eastAsia="fr-FR"/>
        </w:rPr>
        <w:fldChar w:fldCharType="end"/>
      </w:r>
      <w:r w:rsidRPr="00AC2380">
        <w:rPr>
          <w:rFonts w:eastAsia="Times New Roman" w:cstheme="minorHAnsi"/>
          <w:color w:val="000000"/>
          <w:lang w:eastAsia="fr-FR"/>
        </w:rPr>
        <w:t> avait promis le 2 décembre de rétablir les droits de douane sur l'acier et d'aluminium brésiliens et argentins en reprochant à Buenos Aires et Brasilia de faire du tort aux agriculteurs américains en dévaluant leur monnaie.</w:t>
      </w:r>
    </w:p>
    <w:p w:rsidR="00E43A33" w:rsidRDefault="00E43A33"/>
    <w:sectPr w:rsidR="00E43A33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4543F"/>
    <w:multiLevelType w:val="multilevel"/>
    <w:tmpl w:val="5B46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80"/>
    <w:rsid w:val="000F156F"/>
    <w:rsid w:val="007E4F21"/>
    <w:rsid w:val="00AC2380"/>
    <w:rsid w:val="00E4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3559E63-8987-A141-A07A-C8B77875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AC238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AC238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238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AC238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agart">
    <w:name w:val="tagart"/>
    <w:basedOn w:val="Policepardfaut"/>
    <w:rsid w:val="00AC2380"/>
  </w:style>
  <w:style w:type="character" w:styleId="Lienhypertexte">
    <w:name w:val="Hyperlink"/>
    <w:basedOn w:val="Policepardfaut"/>
    <w:uiPriority w:val="99"/>
    <w:semiHidden/>
    <w:unhideWhenUsed/>
    <w:rsid w:val="00AC2380"/>
    <w:rPr>
      <w:color w:val="0000FF"/>
      <w:u w:val="single"/>
    </w:rPr>
  </w:style>
  <w:style w:type="paragraph" w:customStyle="1" w:styleId="datetime">
    <w:name w:val="datetime"/>
    <w:basedOn w:val="Normal"/>
    <w:rsid w:val="00AC23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opyrightimage">
    <w:name w:val="copyrightimage"/>
    <w:basedOn w:val="Policepardfaut"/>
    <w:rsid w:val="00AC2380"/>
  </w:style>
  <w:style w:type="paragraph" w:customStyle="1" w:styleId="btn-twitter">
    <w:name w:val="btn-twitter"/>
    <w:basedOn w:val="Normal"/>
    <w:rsid w:val="00AC23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xtsocialbar">
    <w:name w:val="txtsocialbar"/>
    <w:basedOn w:val="Policepardfaut"/>
    <w:rsid w:val="00AC2380"/>
  </w:style>
  <w:style w:type="paragraph" w:customStyle="1" w:styleId="btn-facebook">
    <w:name w:val="btn-facebook"/>
    <w:basedOn w:val="Normal"/>
    <w:rsid w:val="00AC23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linkedin">
    <w:name w:val="btn-linkedin"/>
    <w:basedOn w:val="Normal"/>
    <w:rsid w:val="00AC23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flipboard">
    <w:name w:val="btn-flipboard"/>
    <w:basedOn w:val="Normal"/>
    <w:rsid w:val="00AC23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btn-email">
    <w:name w:val="btn-email"/>
    <w:basedOn w:val="Normal"/>
    <w:rsid w:val="00AC23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AC238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8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0593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2</cp:revision>
  <dcterms:created xsi:type="dcterms:W3CDTF">2020-01-08T08:58:00Z</dcterms:created>
  <dcterms:modified xsi:type="dcterms:W3CDTF">2020-01-08T08:58:00Z</dcterms:modified>
</cp:coreProperties>
</file>